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omfortaa" w:cs="Comfortaa" w:eastAsia="Comfortaa" w:hAnsi="Comfortaa"/>
          <w:color w:val="000000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000000"/>
          <w:sz w:val="24"/>
          <w:szCs w:val="24"/>
          <w:rtl w:val="0"/>
        </w:rPr>
        <w:t xml:space="preserve">Attendees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omfortaa" w:cs="Comfortaa" w:eastAsia="Comfortaa" w:hAnsi="Comfortaa"/>
          <w:color w:val="000000"/>
          <w:sz w:val="24"/>
          <w:szCs w:val="24"/>
          <w:rtl w:val="0"/>
        </w:rPr>
        <w:t xml:space="preserve"> Kathy Neville, Kate Peck, Marge Clark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, Meghan Bauer, Jim Madden, Diane Muscoreil, Pauline Kurtz, Bob Kane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omfortaa" w:cs="Comfortaa" w:eastAsia="Comfortaa" w:hAnsi="Comfortaa"/>
          <w:color w:val="000000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000000"/>
          <w:sz w:val="24"/>
          <w:szCs w:val="24"/>
          <w:rtl w:val="0"/>
        </w:rPr>
        <w:t xml:space="preserve">Meeting called to order 7:0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omfortaa" w:cs="Comfortaa" w:eastAsia="Comfortaa" w:hAnsi="Comfortaa"/>
          <w:color w:val="000000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000000"/>
          <w:sz w:val="24"/>
          <w:szCs w:val="24"/>
          <w:rtl w:val="0"/>
        </w:rPr>
        <w:t xml:space="preserve">Approval of 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December</w:t>
      </w:r>
      <w:r w:rsidDel="00000000" w:rsidR="00000000" w:rsidRPr="00000000">
        <w:rPr>
          <w:rFonts w:ascii="Comfortaa" w:cs="Comfortaa" w:eastAsia="Comfortaa" w:hAnsi="Comfortaa"/>
          <w:color w:val="000000"/>
          <w:sz w:val="24"/>
          <w:szCs w:val="24"/>
          <w:rtl w:val="0"/>
        </w:rPr>
        <w:t xml:space="preserve"> Meeting Minutes-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Kathy/Bob</w:t>
      </w:r>
      <w:r w:rsidDel="00000000" w:rsidR="00000000" w:rsidRPr="00000000">
        <w:rPr>
          <w:rFonts w:ascii="Comfortaa" w:cs="Comfortaa" w:eastAsia="Comfortaa" w:hAnsi="Comfortaa"/>
          <w:color w:val="000000"/>
          <w:sz w:val="24"/>
          <w:szCs w:val="24"/>
          <w:rtl w:val="0"/>
        </w:rPr>
        <w:t xml:space="preserve"> -</w:t>
      </w:r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4"/>
          <w:szCs w:val="24"/>
          <w:rtl w:val="0"/>
        </w:rPr>
        <w:t xml:space="preserve">Approved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omfortaa" w:cs="Comfortaa" w:eastAsia="Comfortaa" w:hAnsi="Comfortaa"/>
          <w:color w:val="000000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4"/>
          <w:szCs w:val="24"/>
          <w:rtl w:val="0"/>
        </w:rPr>
        <w:t xml:space="preserve">Treasurer’s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Reconciled through February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Working on the Annual Report, it is due March 15th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We received the Town Money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Marge would like to have the books audited for 2020 before turning them over to the new treasurer.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omfortaa" w:cs="Comfortaa" w:eastAsia="Comfortaa" w:hAnsi="Comfortaa"/>
          <w:b w:val="1"/>
          <w:color w:val="000000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4"/>
          <w:szCs w:val="24"/>
          <w:rtl w:val="0"/>
        </w:rPr>
        <w:t xml:space="preserve">Bills to be Paid as presented-Bob</w:t>
      </w: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/Jim</w:t>
      </w:r>
      <w:r w:rsidDel="00000000" w:rsidR="00000000" w:rsidRPr="00000000">
        <w:rPr>
          <w:rFonts w:ascii="Comfortaa" w:cs="Comfortaa" w:eastAsia="Comfortaa" w:hAnsi="Comfortaa"/>
          <w:color w:val="000000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4"/>
          <w:szCs w:val="24"/>
          <w:rtl w:val="0"/>
        </w:rPr>
        <w:t xml:space="preserve">Approved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NIOGA- $528.41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NIOGA- $75.00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Spectrum- $104.98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Centurylink-</w:t>
      </w:r>
      <w:r w:rsidDel="00000000" w:rsidR="00000000" w:rsidRPr="00000000">
        <w:rPr>
          <w:rFonts w:ascii="Comfortaa" w:cs="Comfortaa" w:eastAsia="Comfortaa" w:hAnsi="Comfortaa"/>
          <w:color w:val="000000"/>
          <w:sz w:val="24"/>
          <w:szCs w:val="24"/>
          <w:rtl w:val="0"/>
        </w:rPr>
        <w:t xml:space="preserve"> $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7.63</w:t>
      </w:r>
      <w:r w:rsidDel="00000000" w:rsidR="00000000" w:rsidRPr="00000000">
        <w:rPr>
          <w:rFonts w:ascii="Comfortaa" w:cs="Comfortaa" w:eastAsia="Comfortaa" w:hAnsi="Comfortaa"/>
          <w:color w:val="000000"/>
          <w:sz w:val="24"/>
          <w:szCs w:val="24"/>
          <w:rtl w:val="0"/>
        </w:rPr>
        <w:t xml:space="preserve"> Long Distance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Verizon- $129.52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Selective Insurance- $2,805- this is paid through September 2021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color w:val="000000"/>
          <w:sz w:val="24"/>
          <w:szCs w:val="24"/>
          <w:rtl w:val="0"/>
        </w:rPr>
        <w:t xml:space="preserve">National Grid- $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54.15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Maid to Perfection-$240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Hoopla- $193.63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Glen Mayer- $2,600.00- 50% deposit to start the platform.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Junior Library Guild- $2,621.40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omfortaa" w:cs="Comfortaa" w:eastAsia="Comfortaa" w:hAnsi="Comforta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omfortaa" w:cs="Comfortaa" w:eastAsia="Comfortaa" w:hAnsi="Comfortaa"/>
          <w:b w:val="1"/>
          <w:color w:val="000000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4"/>
          <w:szCs w:val="24"/>
          <w:rtl w:val="0"/>
        </w:rPr>
        <w:t xml:space="preserve">Correspondence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Thank Yous from Melissa, Meghan and Phyllis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omfortaa" w:cs="Comfortaa" w:eastAsia="Comfortaa" w:hAnsi="Comfortaa"/>
          <w:color w:val="000000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4"/>
          <w:szCs w:val="24"/>
          <w:rtl w:val="0"/>
        </w:rPr>
        <w:t xml:space="preserve">Director’s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fortaa" w:cs="Comfortaa" w:eastAsia="Comfortaa" w:hAnsi="Comforta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See Director’s Report for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omfortaa" w:cs="Comfortaa" w:eastAsia="Comfortaa" w:hAnsi="Comforta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Donations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Programming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Friends’ Activities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Circulations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omfortaa" w:cs="Comfortaa" w:eastAsia="Comfortaa" w:hAnsi="Comfortaa"/>
          <w:b w:val="1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Construction Update: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Upstairs: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Study room desks should be installed within the next week or so. The desks are l-shaped.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Hoping our final inspection will be approved Tuesday March 9th, Tyvek wrapping was removed on March 8th.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Status on 2019 NYS Grant Application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40" w:right="0" w:hanging="360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Book booths were delivered on March 8th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40" w:right="0" w:hanging="360"/>
        <w:jc w:val="left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New Shelving shipped for children’s rooms-March 17th install date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40" w:right="0" w:hanging="360"/>
        <w:jc w:val="left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Storage unit was taken back at the end of February.  All unpacking and weeding of the adult collection has been complete.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omfortaa" w:cs="Comfortaa" w:eastAsia="Comfortaa" w:hAnsi="Comfortaa"/>
          <w:b w:val="1"/>
          <w:color w:val="000000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000000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Dr. Seuss Books- 6 books are no longer being published and now worth a significant amount of money. 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The Dr. Seuss books that are no longer being published can be read here at school, but not checked out. Kathy/Bob-</w:t>
      </w:r>
      <w:r w:rsidDel="00000000" w:rsidR="00000000" w:rsidRPr="00000000">
        <w:rPr>
          <w:rFonts w:ascii="Comfortaa" w:cs="Comfortaa" w:eastAsia="Comfortaa" w:hAnsi="Comfortaa"/>
          <w:b w:val="1"/>
          <w:sz w:val="24"/>
          <w:szCs w:val="24"/>
          <w:rtl w:val="0"/>
        </w:rPr>
        <w:t xml:space="preserve">Approved</w:t>
      </w: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These books include: “And To Think I Saw It on Mulberry Street”, “If I Ran the Zoo”, “McElligot’s Pool”, “On Beyond Zebra”, “Scrambled Egg Super!” and “The Cat’s Quizzer.”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fortaa" w:cs="Comfortaa" w:eastAsia="Comfortaa" w:hAnsi="Comfortaa"/>
          <w:sz w:val="24"/>
          <w:szCs w:val="24"/>
          <w:u w:val="no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Open Meetings?  When can we have on-site meetings?  We need to wait until the rate is lower.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KeyBank paperwork- check signers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The contest for license plate and produce truck have been sent to the Middle and Elementary schools.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We were awarded a $370 mini early literacy grant from NIOGA to purchase games and books to encourage early literacy.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rFonts w:ascii="Comfortaa" w:cs="Comfortaa" w:eastAsia="Comfortaa" w:hAnsi="Comfortaa"/>
        <w:color w:val="000000"/>
        <w:sz w:val="26"/>
        <w:szCs w:val="26"/>
      </w:rPr>
    </w:pPr>
    <w:bookmarkStart w:colFirst="0" w:colLast="0" w:name="_heading=h.gjdgxs" w:id="0"/>
    <w:bookmarkEnd w:id="0"/>
    <w:r w:rsidDel="00000000" w:rsidR="00000000" w:rsidRPr="00000000">
      <w:rPr>
        <w:rFonts w:ascii="Comfortaa" w:cs="Comfortaa" w:eastAsia="Comfortaa" w:hAnsi="Comfortaa"/>
        <w:color w:val="000000"/>
        <w:sz w:val="26"/>
        <w:szCs w:val="26"/>
        <w:rtl w:val="0"/>
      </w:rPr>
      <w:t xml:space="preserve">Motion to Adjourn</w:t>
    </w:r>
    <w:r w:rsidDel="00000000" w:rsidR="00000000" w:rsidRPr="00000000">
      <w:rPr>
        <w:rFonts w:ascii="Comfortaa" w:cs="Comfortaa" w:eastAsia="Comfortaa" w:hAnsi="Comfortaa"/>
        <w:sz w:val="26"/>
        <w:szCs w:val="26"/>
        <w:rtl w:val="0"/>
      </w:rPr>
      <w:t xml:space="preserve">-Bob/Pauline</w:t>
    </w:r>
    <w:r w:rsidDel="00000000" w:rsidR="00000000" w:rsidRPr="00000000">
      <w:rPr>
        <w:rFonts w:ascii="Comfortaa" w:cs="Comfortaa" w:eastAsia="Comfortaa" w:hAnsi="Comfortaa"/>
        <w:color w:val="000000"/>
        <w:sz w:val="26"/>
        <w:szCs w:val="26"/>
        <w:rtl w:val="0"/>
      </w:rPr>
      <w:t xml:space="preserve"> -</w:t>
    </w:r>
    <w:r w:rsidDel="00000000" w:rsidR="00000000" w:rsidRPr="00000000">
      <w:rPr>
        <w:rFonts w:ascii="Comfortaa" w:cs="Comfortaa" w:eastAsia="Comfortaa" w:hAnsi="Comfortaa"/>
        <w:b w:val="1"/>
        <w:color w:val="000000"/>
        <w:sz w:val="26"/>
        <w:szCs w:val="26"/>
        <w:rtl w:val="0"/>
      </w:rPr>
      <w:t xml:space="preserve">Approved</w:t>
    </w:r>
    <w:r w:rsidDel="00000000" w:rsidR="00000000" w:rsidRPr="00000000">
      <w:rPr>
        <w:rFonts w:ascii="Comfortaa" w:cs="Comfortaa" w:eastAsia="Comfortaa" w:hAnsi="Comfortaa"/>
        <w:color w:val="000000"/>
        <w:sz w:val="26"/>
        <w:szCs w:val="26"/>
        <w:rtl w:val="0"/>
      </w:rPr>
      <w:t xml:space="preserve">- </w:t>
    </w:r>
    <w:r w:rsidDel="00000000" w:rsidR="00000000" w:rsidRPr="00000000">
      <w:rPr>
        <w:rFonts w:ascii="Comfortaa" w:cs="Comfortaa" w:eastAsia="Comfortaa" w:hAnsi="Comfortaa"/>
        <w:sz w:val="26"/>
        <w:szCs w:val="26"/>
        <w:rtl w:val="0"/>
      </w:rPr>
      <w:t xml:space="preserve">8:01</w:t>
    </w:r>
    <w:r w:rsidDel="00000000" w:rsidR="00000000" w:rsidRPr="00000000">
      <w:rPr>
        <w:rFonts w:ascii="Comfortaa" w:cs="Comfortaa" w:eastAsia="Comfortaa" w:hAnsi="Comfortaa"/>
        <w:color w:val="000000"/>
        <w:sz w:val="26"/>
        <w:szCs w:val="26"/>
        <w:rtl w:val="0"/>
      </w:rPr>
      <w:t xml:space="preserve">pm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spacing w:after="0" w:line="240" w:lineRule="auto"/>
      <w:jc w:val="center"/>
      <w:rPr>
        <w:rFonts w:ascii="Comfortaa" w:cs="Comfortaa" w:eastAsia="Comfortaa" w:hAnsi="Comfortaa"/>
        <w:sz w:val="26"/>
        <w:szCs w:val="26"/>
      </w:rPr>
    </w:pPr>
    <w:r w:rsidDel="00000000" w:rsidR="00000000" w:rsidRPr="00000000">
      <w:rPr>
        <w:rFonts w:ascii="Comfortaa" w:cs="Comfortaa" w:eastAsia="Comfortaa" w:hAnsi="Comfortaa"/>
        <w:color w:val="000000"/>
        <w:sz w:val="24"/>
        <w:szCs w:val="24"/>
        <w:rtl w:val="0"/>
      </w:rPr>
      <w:t xml:space="preserve">Wilson Community Library Meeting Minutes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spacing w:after="0" w:line="240" w:lineRule="auto"/>
      <w:jc w:val="center"/>
      <w:rPr>
        <w:rFonts w:ascii="Comfortaa" w:cs="Comfortaa" w:eastAsia="Comfortaa" w:hAnsi="Comfortaa"/>
        <w:sz w:val="26"/>
        <w:szCs w:val="26"/>
      </w:rPr>
    </w:pPr>
    <w:r w:rsidDel="00000000" w:rsidR="00000000" w:rsidRPr="00000000">
      <w:rPr>
        <w:rFonts w:ascii="Comfortaa" w:cs="Comfortaa" w:eastAsia="Comfortaa" w:hAnsi="Comfortaa"/>
        <w:sz w:val="24"/>
        <w:szCs w:val="24"/>
        <w:rtl w:val="0"/>
      </w:rPr>
      <w:t xml:space="preserve">March 8, 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8F275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8F275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2754"/>
  </w:style>
  <w:style w:type="paragraph" w:styleId="Footer">
    <w:name w:val="footer"/>
    <w:basedOn w:val="Normal"/>
    <w:link w:val="FooterChar"/>
    <w:uiPriority w:val="99"/>
    <w:unhideWhenUsed w:val="1"/>
    <w:rsid w:val="008F275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2754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5D3EA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2rY7vdePBZnHlJO+2EEJpaJpLQ==">AMUW2mVvZEY1SWL6ExWLFS4KF14xtdyS8gdJ+D/+zAPNEjOAq/NqYlzlTsGYE0igj20TaxinMfS+akUNOk0Ksq2FOVaG2qy07eBd3W3q5xCFoe/9LULVo4gYb5iT4QPB7GK585Oy5NRV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2021-02-09T00:03:00Z</dcterms:created>
  <dc:creator>Peck, Katherine</dc:creator>
</cp:coreProperties>
</file>